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smallCaps/>
          <w:sz w:val="32"/>
          <w:szCs w:val="32"/>
        </w:rPr>
      </w:pPr>
      <w:r w:rsidRPr="00091550">
        <w:rPr>
          <w:rFonts w:ascii="Times New Roman" w:hAnsi="Times New Roman" w:cs="Times New Roman"/>
          <w:b/>
          <w:smallCaps/>
          <w:sz w:val="32"/>
          <w:szCs w:val="32"/>
        </w:rPr>
        <w:t>Edukacja zdrowotna</w:t>
      </w:r>
      <w:r w:rsidR="00091550" w:rsidRPr="00091550">
        <w:rPr>
          <w:rFonts w:ascii="Times New Roman" w:hAnsi="Times New Roman" w:cs="Times New Roman"/>
          <w:b/>
          <w:smallCaps/>
          <w:sz w:val="32"/>
          <w:szCs w:val="32"/>
        </w:rPr>
        <w:t xml:space="preserve"> – klasa V</w:t>
      </w:r>
      <w:r w:rsidR="003036B6">
        <w:rPr>
          <w:rFonts w:ascii="Times New Roman" w:hAnsi="Times New Roman" w:cs="Times New Roman"/>
          <w:b/>
          <w:smallCaps/>
          <w:sz w:val="32"/>
          <w:szCs w:val="32"/>
        </w:rPr>
        <w:t>I</w:t>
      </w:r>
      <w:r w:rsidR="003C657A">
        <w:rPr>
          <w:rFonts w:ascii="Times New Roman" w:hAnsi="Times New Roman" w:cs="Times New Roman"/>
          <w:b/>
          <w:smallCaps/>
          <w:sz w:val="32"/>
          <w:szCs w:val="32"/>
        </w:rPr>
        <w:t>I</w:t>
      </w:r>
    </w:p>
    <w:p w:rsidR="00773A24" w:rsidRPr="00091550" w:rsidRDefault="00773A24" w:rsidP="0009155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Spotkanie informacyjne z rodzicami uczniów klas IV</w:t>
      </w:r>
      <w:r w:rsidR="00091550">
        <w:rPr>
          <w:rFonts w:ascii="Times New Roman" w:hAnsi="Times New Roman" w:cs="Times New Roman"/>
          <w:b/>
          <w:i/>
          <w:sz w:val="24"/>
          <w:szCs w:val="24"/>
        </w:rPr>
        <w:t>-VIII – 04 września 2025 r.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Edukacja zdrowotna to nowoczesny przedmiot, którego celem jest wyposażenie dzieci i młodzieży w rzetelną wiedzę, umiejętności oraz postawy umożliwiające skuteczne dbanie </w:t>
      </w:r>
      <w:r w:rsidR="00091550">
        <w:rPr>
          <w:rFonts w:ascii="Times New Roman" w:hAnsi="Times New Roman" w:cs="Times New Roman"/>
          <w:sz w:val="24"/>
          <w:szCs w:val="24"/>
        </w:rPr>
        <w:br/>
      </w:r>
      <w:r w:rsidRPr="00091550">
        <w:rPr>
          <w:rFonts w:ascii="Times New Roman" w:hAnsi="Times New Roman" w:cs="Times New Roman"/>
          <w:sz w:val="24"/>
          <w:szCs w:val="24"/>
        </w:rPr>
        <w:t>o zdrowie własne i innych osób we wszystkich jego wymiarach: fizycznym, psychicznym, społecznym, środowiskowym i cyfrowym. Przedmiot obejmuje nie tylko obszar medyczny czy biologiczny, lecz także zagadnienia związane z emocjami, relacjami, odpowiedzialnością, wartościami i dobrostanem. Uczy podejmowania świadomych decyzji zdrowotnych. Promuje zdrowy styl życia. Rozwija umiejętności komunikacji, empatii i troski o siebie i otoczenie. Pozwala ustrzec się przed różnorodnymi zagrożeniami – od chorób zakaźnych, przez uzależnienia, po dezinformację.</w:t>
      </w:r>
    </w:p>
    <w:p w:rsidR="00773A24" w:rsidRPr="00091550" w:rsidRDefault="00773A24" w:rsidP="0009155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550">
        <w:rPr>
          <w:rFonts w:ascii="Times New Roman" w:hAnsi="Times New Roman" w:cs="Times New Roman"/>
          <w:sz w:val="24"/>
          <w:szCs w:val="24"/>
        </w:rPr>
        <w:t xml:space="preserve">Na program nauczania edukacji zdrowotnej dla szkoły podstawowej składają się programy nauczania realizowane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. Program nauczania jest przewidziany do realizacji w ramach 144 godzin, w tym po 1 godzinie tygodniowo w klasach </w:t>
      </w:r>
      <w:proofErr w:type="spellStart"/>
      <w:r w:rsidRPr="00091550">
        <w:rPr>
          <w:rFonts w:ascii="Times New Roman" w:hAnsi="Times New Roman" w:cs="Times New Roman"/>
          <w:sz w:val="24"/>
          <w:szCs w:val="24"/>
        </w:rPr>
        <w:t>IV–VII</w:t>
      </w:r>
      <w:proofErr w:type="spellEnd"/>
      <w:r w:rsidRPr="00091550">
        <w:rPr>
          <w:rFonts w:ascii="Times New Roman" w:hAnsi="Times New Roman" w:cs="Times New Roman"/>
          <w:sz w:val="24"/>
          <w:szCs w:val="24"/>
        </w:rPr>
        <w:t xml:space="preserve"> i 16 godzin w klasie VIII.</w:t>
      </w:r>
    </w:p>
    <w:p w:rsidR="00773A24" w:rsidRPr="002C793D" w:rsidRDefault="00773A24" w:rsidP="00773A24">
      <w:pPr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Cele ogólne:</w:t>
      </w:r>
    </w:p>
    <w:p w:rsidR="00961C61" w:rsidRPr="00961C61" w:rsidRDefault="00961C61" w:rsidP="00961C6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Budowanie silnej, spójnej t</w:t>
      </w:r>
      <w:r>
        <w:rPr>
          <w:rFonts w:ascii="Times New Roman" w:hAnsi="Times New Roman" w:cs="Times New Roman"/>
          <w:sz w:val="24"/>
          <w:szCs w:val="24"/>
        </w:rPr>
        <w:t>ożsamości i świadomości siebie.</w:t>
      </w:r>
    </w:p>
    <w:p w:rsidR="00961C61" w:rsidRPr="00961C61" w:rsidRDefault="00961C61" w:rsidP="00961C6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Rozw</w:t>
      </w:r>
      <w:r>
        <w:rPr>
          <w:rFonts w:ascii="Times New Roman" w:hAnsi="Times New Roman" w:cs="Times New Roman"/>
          <w:sz w:val="24"/>
          <w:szCs w:val="24"/>
        </w:rPr>
        <w:t xml:space="preserve">ijanie zdolności do prowadzenia </w:t>
      </w:r>
      <w:r w:rsidRPr="00961C61">
        <w:rPr>
          <w:rFonts w:ascii="Times New Roman" w:hAnsi="Times New Roman" w:cs="Times New Roman"/>
          <w:sz w:val="24"/>
          <w:szCs w:val="24"/>
        </w:rPr>
        <w:t>konstruk</w:t>
      </w:r>
      <w:r>
        <w:rPr>
          <w:rFonts w:ascii="Times New Roman" w:hAnsi="Times New Roman" w:cs="Times New Roman"/>
          <w:sz w:val="24"/>
          <w:szCs w:val="24"/>
        </w:rPr>
        <w:t>tywnych relacji międzyludzkich.</w:t>
      </w:r>
    </w:p>
    <w:p w:rsidR="00961C61" w:rsidRPr="00961C61" w:rsidRDefault="00961C61" w:rsidP="00961C6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Promowanie świadomej troski o zd</w:t>
      </w:r>
      <w:r>
        <w:rPr>
          <w:rFonts w:ascii="Times New Roman" w:hAnsi="Times New Roman" w:cs="Times New Roman"/>
          <w:sz w:val="24"/>
          <w:szCs w:val="24"/>
        </w:rPr>
        <w:t>rowie psychofizyczne i duchowe.</w:t>
      </w:r>
    </w:p>
    <w:p w:rsidR="00773A24" w:rsidRPr="00961C61" w:rsidRDefault="00961C61" w:rsidP="00961C6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Wzmacnianie postaw opartych na dialogu, zrozumieniu i współodpowiedzialnośc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773A24" w:rsidRPr="002C793D" w:rsidRDefault="00773A24" w:rsidP="00694E1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Cele szczegółowe:</w:t>
      </w:r>
    </w:p>
    <w:p w:rsidR="003036B6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potrafi dbać o zdrowie fizyczne i psychiczne.</w:t>
      </w:r>
    </w:p>
    <w:p w:rsid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potrafi dokonywać świadomych wyborów zdrowotnych.</w:t>
      </w:r>
    </w:p>
    <w:p w:rsid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potrafi budować bezpieczne relacje i komunikować się.</w:t>
      </w:r>
    </w:p>
    <w:p w:rsid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potrafi działać odpowiedzialnie w sytuacjach trudnych i zagrażających.</w:t>
      </w:r>
    </w:p>
    <w:p w:rsid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rozumie rozwój i dojrzewanie.</w:t>
      </w:r>
    </w:p>
    <w:p w:rsid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potrafi bezpiecznie korzystać z technologii.</w:t>
      </w:r>
    </w:p>
    <w:p w:rsidR="00961C61" w:rsidRPr="00961C61" w:rsidRDefault="00961C61" w:rsidP="00961C61">
      <w:pPr>
        <w:pStyle w:val="Akapitzlist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 troszczy się o środowisko i jego wpływ na zdrowie.  </w:t>
      </w:r>
    </w:p>
    <w:p w:rsidR="00773A24" w:rsidRPr="002C793D" w:rsidRDefault="00773A24" w:rsidP="002C79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93D">
        <w:rPr>
          <w:rFonts w:ascii="Times New Roman" w:hAnsi="Times New Roman" w:cs="Times New Roman"/>
          <w:b/>
          <w:sz w:val="24"/>
          <w:szCs w:val="24"/>
        </w:rPr>
        <w:t>Tematyka zajęć: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Dojrzewanie – czas burzliwych zmian.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Zmiany w wyglądzie i funkcjonowaniu ciała nastolatków.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Seksualność – integralny i naturalny aspekt ludzkiego życia.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Higiena dojrzewania.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Emocje – sygnały z naszego wnętrza.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Co myślę, co czuję, jak reaguję, o wpływie emocji na ciało i zachowanie.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Słucham, rozumiem, reaguję.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Jak mówić o sobie by być zrozumianym.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Ruch to zdrowie, jak aktywność chroni przed chorobami.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Zaplanuj swój talerz, odżywiaj się mądrze.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Nie wszystko dobre co modne, jak nie szkodzić sobie dieta i suplementami.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Jedz mądrze, jedzenie może leczyć albo szkodzić.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Ciało, myśli, emocje, jak to się wszystko łączy.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Poznaję siebie, tożsamość, emocje i relacje.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lastRenderedPageBreak/>
        <w:t xml:space="preserve">Jak działają metody antykoncepcji – wiedza pomocna, przy podejmowaniu odpowiedzialnych decyzji.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Dlaczego potrzebujemy bioróżnorodności. Zdrowie człowieka a świat przyrody.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Moje działania – nasza planeta – jak mogę dbać o zdrowe środowisko.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Godność – wartość, która mamy od zawsze.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Szacunek bez wyjątków – szacunek każdego człowieka.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Zdrowie ponad wszystko – wspólna wartość kultur świata.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Mam wpływ. Jak dbać o zdrowie i przyrodę każdego dnia.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Zdrowie pod kontrolą – co zależy ode mnie.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Zakaźne zagrożenia – jak się chronić.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Szczepienia – jak chroniły dawniej – jak chronią dziś.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Mierniki zdrowia, co mówi o mnie moje ciało.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Rusz się dla zdrowia.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Mój dzień pod lupą – jak planować aktywność, odpoczynek i sen.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Dlaczego warto powiedzieć nie – jak się chronić przed uzależnieniami.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Klimat a zdrowie – wpływ na nasze ciało i umysł. </w:t>
      </w:r>
    </w:p>
    <w:p w:rsidR="00961C61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 xml:space="preserve">Świadome decyzje – jak podejmować odpowiedzialne wybory w relacjach. </w:t>
      </w:r>
    </w:p>
    <w:p w:rsidR="00091550" w:rsidRPr="00961C61" w:rsidRDefault="00961C61" w:rsidP="00961C61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61C61">
        <w:rPr>
          <w:rFonts w:ascii="Times New Roman" w:hAnsi="Times New Roman" w:cs="Times New Roman"/>
          <w:sz w:val="24"/>
          <w:szCs w:val="24"/>
        </w:rPr>
        <w:t>Projekt edukacyjny – synteza wiedzy o zdrowiu.</w:t>
      </w:r>
    </w:p>
    <w:p w:rsidR="00425C86" w:rsidRPr="00091550" w:rsidRDefault="00425C86" w:rsidP="00E23D8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091550">
        <w:rPr>
          <w:rFonts w:ascii="Times New Roman" w:hAnsi="Times New Roman" w:cs="Times New Roman"/>
          <w:b/>
          <w:i/>
          <w:sz w:val="24"/>
          <w:szCs w:val="24"/>
        </w:rPr>
        <w:t>Prowadzący</w:t>
      </w:r>
    </w:p>
    <w:p w:rsidR="00D1620A" w:rsidRDefault="00D1620A" w:rsidP="00E23D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>Anna Fido</w:t>
      </w:r>
      <w:r w:rsidRPr="00091550">
        <w:rPr>
          <w:rFonts w:ascii="Times New Roman" w:hAnsi="Times New Roman" w:cs="Times New Roman"/>
          <w:sz w:val="24"/>
          <w:szCs w:val="24"/>
        </w:rPr>
        <w:t xml:space="preserve"> – wykształcenie wyższe magisterskie na kierunku teologia (PAT w Krakowie)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91550">
        <w:rPr>
          <w:rFonts w:ascii="Times New Roman" w:hAnsi="Times New Roman" w:cs="Times New Roman"/>
          <w:sz w:val="24"/>
          <w:szCs w:val="24"/>
        </w:rPr>
        <w:t xml:space="preserve"> Absolwentka studiów podyplomowych na kierunkach:</w:t>
      </w:r>
      <w:r>
        <w:rPr>
          <w:rFonts w:ascii="Times New Roman" w:hAnsi="Times New Roman" w:cs="Times New Roman"/>
          <w:sz w:val="24"/>
          <w:szCs w:val="24"/>
        </w:rPr>
        <w:t xml:space="preserve"> wychowanie do życia w rodzinie,</w:t>
      </w:r>
      <w:r w:rsidRPr="00091550">
        <w:rPr>
          <w:rFonts w:ascii="Times New Roman" w:hAnsi="Times New Roman" w:cs="Times New Roman"/>
          <w:sz w:val="24"/>
          <w:szCs w:val="24"/>
        </w:rPr>
        <w:t xml:space="preserve"> biologia, przyroda, geog</w:t>
      </w:r>
      <w:r>
        <w:rPr>
          <w:rFonts w:ascii="Times New Roman" w:hAnsi="Times New Roman" w:cs="Times New Roman"/>
          <w:sz w:val="24"/>
          <w:szCs w:val="24"/>
        </w:rPr>
        <w:t xml:space="preserve">rafia, edukacja wczesnoszkolna. </w:t>
      </w:r>
    </w:p>
    <w:p w:rsidR="00E23D88" w:rsidRDefault="00D1620A" w:rsidP="00D16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4E1">
        <w:rPr>
          <w:rFonts w:ascii="Times New Roman" w:hAnsi="Times New Roman" w:cs="Times New Roman"/>
          <w:sz w:val="24"/>
          <w:szCs w:val="24"/>
          <w:u w:val="single"/>
        </w:rPr>
        <w:t xml:space="preserve">Danuta Kłos-Kufel </w:t>
      </w:r>
      <w:r>
        <w:rPr>
          <w:rFonts w:ascii="Times New Roman" w:hAnsi="Times New Roman" w:cs="Times New Roman"/>
          <w:sz w:val="24"/>
          <w:szCs w:val="24"/>
        </w:rPr>
        <w:t>– wykształcenie wyższe magisterskie na kierunku historia (WSP Kraków). Absolwentka studiów podyplomowych w zakresie wychowania do życia w rodzinie.</w:t>
      </w:r>
    </w:p>
    <w:p w:rsidR="00D1620A" w:rsidRDefault="00E23D88" w:rsidP="00D162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D88">
        <w:rPr>
          <w:rFonts w:ascii="Times New Roman" w:hAnsi="Times New Roman" w:cs="Times New Roman"/>
          <w:sz w:val="24"/>
          <w:szCs w:val="24"/>
          <w:u w:val="single"/>
        </w:rPr>
        <w:t>Dorota Wielgus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D162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wykształcenie wyższe magisterskie na kierunku biologia (WSP Kraków). Absolwentka studiów podyplomowych w zakresie przyrody</w:t>
      </w:r>
      <w:r w:rsidR="00333F1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3D88" w:rsidRPr="00091550" w:rsidRDefault="00D1620A" w:rsidP="00D162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Nauczyciele prowadzący p</w:t>
      </w:r>
      <w:r w:rsidRPr="00091550">
        <w:rPr>
          <w:rFonts w:ascii="Times New Roman" w:hAnsi="Times New Roman" w:cs="Times New Roman"/>
          <w:sz w:val="24"/>
          <w:szCs w:val="24"/>
        </w:rPr>
        <w:t>osiada</w:t>
      </w:r>
      <w:r>
        <w:rPr>
          <w:rFonts w:ascii="Times New Roman" w:hAnsi="Times New Roman" w:cs="Times New Roman"/>
          <w:sz w:val="24"/>
          <w:szCs w:val="24"/>
        </w:rPr>
        <w:t>ją</w:t>
      </w:r>
      <w:r w:rsidRPr="00091550">
        <w:rPr>
          <w:rFonts w:ascii="Times New Roman" w:hAnsi="Times New Roman" w:cs="Times New Roman"/>
          <w:sz w:val="24"/>
          <w:szCs w:val="24"/>
        </w:rPr>
        <w:t xml:space="preserve"> wymagane wykształcenie, wiedzę i umiejętności do prowadzenia zajęć „edukacja zdrowotna”.</w:t>
      </w:r>
    </w:p>
    <w:p w:rsidR="00091550" w:rsidRPr="00091550" w:rsidRDefault="00091550" w:rsidP="00091550">
      <w:pPr>
        <w:pStyle w:val="NormalnyWeb"/>
      </w:pPr>
      <w:r w:rsidRPr="00091550">
        <w:rPr>
          <w:rStyle w:val="Pogrubienie"/>
        </w:rPr>
        <w:t>Dlaczego warto, by uczniowie uczestniczyli w zajęciach?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Kompletna wiedza o zdrowiu – nie tylko o dojrzewaniu, ale też o emocjach, diecie, ruchu, odpoczynku, relacjach i bezpieczeństwie.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Nowoczesne podejście – zamiast teorii – praktyka. Uczniowie uczą się jak dbać </w:t>
      </w:r>
      <w:r>
        <w:br/>
      </w:r>
      <w:r w:rsidRPr="00091550">
        <w:t>o siebie w życiu codziennym.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Troska o zdrowie psychiczne – budowanie odporności psychicznej, umiejętności rozpoznawania emocji, rozmowa o stresie i presji.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Profilaktyka bez tabu – edukacja zdrowotna to jasny, bezpieczny przekaz – bez tematów tabu, ale z szacunkiem do przekonań i wrażliwości dzieci.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Przygotowanie do dorosłości – uczniowie zdobywają umiejętności, które będą im potrzebne przez całe życie – od </w:t>
      </w:r>
      <w:proofErr w:type="spellStart"/>
      <w:r w:rsidRPr="00091550">
        <w:t>samoopieki</w:t>
      </w:r>
      <w:proofErr w:type="spellEnd"/>
      <w:r w:rsidRPr="00091550">
        <w:t xml:space="preserve"> po świadome relacje.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 xml:space="preserve">Nauka przez działanie – projekty, wizyty, doświadczenie – uczniowie uczą się </w:t>
      </w:r>
      <w:r>
        <w:br/>
      </w:r>
      <w:r w:rsidRPr="00091550">
        <w:t>w praktyce.</w:t>
      </w:r>
    </w:p>
    <w:p w:rsidR="00091550" w:rsidRP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Mądre wsparcie wychowawcze – edukacja zdrowotna to przestrzeń do rozmowy, refleksji i nauki, która wspiera pracę wychowanków i rodziców.</w:t>
      </w:r>
    </w:p>
    <w:p w:rsidR="00091550" w:rsidRDefault="00091550" w:rsidP="00091550">
      <w:pPr>
        <w:pStyle w:val="NormalnyWeb"/>
        <w:numPr>
          <w:ilvl w:val="0"/>
          <w:numId w:val="9"/>
        </w:numPr>
        <w:spacing w:line="276" w:lineRule="auto"/>
        <w:jc w:val="both"/>
      </w:pPr>
      <w:r w:rsidRPr="00091550">
        <w:t>Bezpieczeństwo w cyfrowym świecie – uczniowie uczą się, jak chronić swoją prywatność, unikać zagrożeń w Int</w:t>
      </w:r>
      <w:r>
        <w:t xml:space="preserve">ernecie i dbać </w:t>
      </w:r>
      <w:r w:rsidRPr="00091550">
        <w:t>o higienę cyfrową.</w:t>
      </w:r>
    </w:p>
    <w:p w:rsidR="00091550" w:rsidRPr="00123E25" w:rsidRDefault="00091550" w:rsidP="00123E25">
      <w:pPr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3E25">
        <w:rPr>
          <w:rFonts w:ascii="Times New Roman" w:hAnsi="Times New Roman" w:cs="Times New Roman"/>
          <w:i/>
          <w:sz w:val="24"/>
          <w:szCs w:val="24"/>
        </w:rPr>
        <w:t>Zajęcia będą realizowane według programu nauczania „HOLISTYCZNA EDUKACJA PROZDROWOTNA W SZKOLE PODSTAWOWEJ – CIAŁO, UMYSŁ, DUCH” wydawnictwa ORE (Ośrodek Rozwoju Edukacji – Warszawa 2025).</w:t>
      </w:r>
    </w:p>
    <w:sectPr w:rsidR="00091550" w:rsidRPr="00123E25" w:rsidSect="00694E1E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24D7"/>
    <w:multiLevelType w:val="hybridMultilevel"/>
    <w:tmpl w:val="09566D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1110D"/>
    <w:multiLevelType w:val="hybridMultilevel"/>
    <w:tmpl w:val="DDCC6190"/>
    <w:lvl w:ilvl="0" w:tplc="EE7486E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CD5CD4"/>
    <w:multiLevelType w:val="hybridMultilevel"/>
    <w:tmpl w:val="E79AC0A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6C27B98"/>
    <w:multiLevelType w:val="hybridMultilevel"/>
    <w:tmpl w:val="AC629C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FA7762"/>
    <w:multiLevelType w:val="hybridMultilevel"/>
    <w:tmpl w:val="390041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43AC7"/>
    <w:multiLevelType w:val="hybridMultilevel"/>
    <w:tmpl w:val="6CCC2C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BB4A84"/>
    <w:multiLevelType w:val="hybridMultilevel"/>
    <w:tmpl w:val="F29A9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96702"/>
    <w:multiLevelType w:val="hybridMultilevel"/>
    <w:tmpl w:val="24D45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81965"/>
    <w:multiLevelType w:val="hybridMultilevel"/>
    <w:tmpl w:val="6FD85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5157E"/>
    <w:multiLevelType w:val="hybridMultilevel"/>
    <w:tmpl w:val="6F4AD202"/>
    <w:lvl w:ilvl="0" w:tplc="F1CE1A0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E6703"/>
    <w:multiLevelType w:val="hybridMultilevel"/>
    <w:tmpl w:val="65DE7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AB5889"/>
    <w:multiLevelType w:val="hybridMultilevel"/>
    <w:tmpl w:val="7E4A4DF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D5A399B"/>
    <w:multiLevelType w:val="hybridMultilevel"/>
    <w:tmpl w:val="7FE61C86"/>
    <w:lvl w:ilvl="0" w:tplc="0415000F">
      <w:start w:val="1"/>
      <w:numFmt w:val="decimal"/>
      <w:lvlText w:val="%1."/>
      <w:lvlJc w:val="left"/>
      <w:pPr>
        <w:ind w:left="756" w:hanging="360"/>
      </w:pPr>
    </w:lvl>
    <w:lvl w:ilvl="1" w:tplc="04150019" w:tentative="1">
      <w:start w:val="1"/>
      <w:numFmt w:val="lowerLetter"/>
      <w:lvlText w:val="%2."/>
      <w:lvlJc w:val="left"/>
      <w:pPr>
        <w:ind w:left="1476" w:hanging="360"/>
      </w:pPr>
    </w:lvl>
    <w:lvl w:ilvl="2" w:tplc="0415001B" w:tentative="1">
      <w:start w:val="1"/>
      <w:numFmt w:val="lowerRoman"/>
      <w:lvlText w:val="%3."/>
      <w:lvlJc w:val="right"/>
      <w:pPr>
        <w:ind w:left="2196" w:hanging="180"/>
      </w:pPr>
    </w:lvl>
    <w:lvl w:ilvl="3" w:tplc="0415000F" w:tentative="1">
      <w:start w:val="1"/>
      <w:numFmt w:val="decimal"/>
      <w:lvlText w:val="%4."/>
      <w:lvlJc w:val="left"/>
      <w:pPr>
        <w:ind w:left="2916" w:hanging="360"/>
      </w:pPr>
    </w:lvl>
    <w:lvl w:ilvl="4" w:tplc="04150019" w:tentative="1">
      <w:start w:val="1"/>
      <w:numFmt w:val="lowerLetter"/>
      <w:lvlText w:val="%5."/>
      <w:lvlJc w:val="left"/>
      <w:pPr>
        <w:ind w:left="3636" w:hanging="360"/>
      </w:pPr>
    </w:lvl>
    <w:lvl w:ilvl="5" w:tplc="0415001B" w:tentative="1">
      <w:start w:val="1"/>
      <w:numFmt w:val="lowerRoman"/>
      <w:lvlText w:val="%6."/>
      <w:lvlJc w:val="right"/>
      <w:pPr>
        <w:ind w:left="4356" w:hanging="180"/>
      </w:pPr>
    </w:lvl>
    <w:lvl w:ilvl="6" w:tplc="0415000F" w:tentative="1">
      <w:start w:val="1"/>
      <w:numFmt w:val="decimal"/>
      <w:lvlText w:val="%7."/>
      <w:lvlJc w:val="left"/>
      <w:pPr>
        <w:ind w:left="5076" w:hanging="360"/>
      </w:pPr>
    </w:lvl>
    <w:lvl w:ilvl="7" w:tplc="04150019" w:tentative="1">
      <w:start w:val="1"/>
      <w:numFmt w:val="lowerLetter"/>
      <w:lvlText w:val="%8."/>
      <w:lvlJc w:val="left"/>
      <w:pPr>
        <w:ind w:left="5796" w:hanging="360"/>
      </w:pPr>
    </w:lvl>
    <w:lvl w:ilvl="8" w:tplc="0415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3"/>
  </w:num>
  <w:num w:numId="8">
    <w:abstractNumId w:val="8"/>
  </w:num>
  <w:num w:numId="9">
    <w:abstractNumId w:val="11"/>
  </w:num>
  <w:num w:numId="10">
    <w:abstractNumId w:val="6"/>
  </w:num>
  <w:num w:numId="11">
    <w:abstractNumId w:val="7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3A24"/>
    <w:rsid w:val="00091550"/>
    <w:rsid w:val="00123E25"/>
    <w:rsid w:val="001A56E3"/>
    <w:rsid w:val="00281440"/>
    <w:rsid w:val="002C793D"/>
    <w:rsid w:val="002F5DE5"/>
    <w:rsid w:val="003036B6"/>
    <w:rsid w:val="00333F18"/>
    <w:rsid w:val="0034467C"/>
    <w:rsid w:val="003C657A"/>
    <w:rsid w:val="00425C86"/>
    <w:rsid w:val="00694E1E"/>
    <w:rsid w:val="00773A24"/>
    <w:rsid w:val="00833CA9"/>
    <w:rsid w:val="00961C61"/>
    <w:rsid w:val="00A90C6F"/>
    <w:rsid w:val="00D1620A"/>
    <w:rsid w:val="00E23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56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3A2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91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15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2025-09-04T12:19:00Z</cp:lastPrinted>
  <dcterms:created xsi:type="dcterms:W3CDTF">2025-09-03T06:22:00Z</dcterms:created>
  <dcterms:modified xsi:type="dcterms:W3CDTF">2025-09-04T12:27:00Z</dcterms:modified>
</cp:coreProperties>
</file>