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91550">
        <w:rPr>
          <w:rFonts w:ascii="Times New Roman" w:hAnsi="Times New Roman" w:cs="Times New Roman"/>
          <w:b/>
          <w:smallCaps/>
          <w:sz w:val="32"/>
          <w:szCs w:val="32"/>
        </w:rPr>
        <w:t>Edukacja zdrowotna</w:t>
      </w:r>
      <w:r w:rsidR="00091550" w:rsidRPr="00091550">
        <w:rPr>
          <w:rFonts w:ascii="Times New Roman" w:hAnsi="Times New Roman" w:cs="Times New Roman"/>
          <w:b/>
          <w:smallCaps/>
          <w:sz w:val="32"/>
          <w:szCs w:val="32"/>
        </w:rPr>
        <w:t xml:space="preserve"> – klasa V</w:t>
      </w:r>
    </w:p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Spotkanie informacyjne z rodzicami uczniów klas IV</w:t>
      </w:r>
      <w:r w:rsidR="00091550">
        <w:rPr>
          <w:rFonts w:ascii="Times New Roman" w:hAnsi="Times New Roman" w:cs="Times New Roman"/>
          <w:b/>
          <w:i/>
          <w:sz w:val="24"/>
          <w:szCs w:val="24"/>
        </w:rPr>
        <w:t>-VIII – 04 września 2025 r.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Edukacja zdrowotna to nowoczesny przedmiot, którego celem jest wyposażenie dzieci i młodzieży w rzetelną wiedzę, umiejętności oraz postawy umożliwiające skuteczne dbanie </w:t>
      </w:r>
      <w:r w:rsidR="00091550">
        <w:rPr>
          <w:rFonts w:ascii="Times New Roman" w:hAnsi="Times New Roman" w:cs="Times New Roman"/>
          <w:sz w:val="24"/>
          <w:szCs w:val="24"/>
        </w:rPr>
        <w:br/>
      </w:r>
      <w:r w:rsidRPr="00091550">
        <w:rPr>
          <w:rFonts w:ascii="Times New Roman" w:hAnsi="Times New Roman" w:cs="Times New Roman"/>
          <w:sz w:val="24"/>
          <w:szCs w:val="24"/>
        </w:rPr>
        <w:t>o zdrowie własne i innych osób we wszystkich jego wymiarach: fizycznym, psychicznym, społecznym, środowiskowym i cyfrowym. Przedmiot obejmuje nie tylko obszar medyczny czy biologiczny, lecz także zagadnienia związane z emocjami, relacjami, odpowiedzialnością, wartościami i dobrostanem. Uczy podejmowania świadomych decyzji zdrowotnych. Promuje zdrowy styl życia. Rozwija umiejętności komunikacji, empatii i troski o siebie i otoczenie. Pozwala ustrzec się przed różnorodnymi zagrożeniami – od chorób zakaźnych, przez uzależnienia, po dezinformację.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Na program nauczania edukacji zdrowotnej dla szkoły podstawowej składają się programy nauczania realizowane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. Program nauczania jest przewidziany do realizacji w ramach 144 godzin, w tym po 1 godzinie tygodniowo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i 16 godzin w klasie VIII.</w:t>
      </w:r>
    </w:p>
    <w:p w:rsidR="00773A24" w:rsidRPr="00B94344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B94344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694E1E" w:rsidRPr="00694E1E" w:rsidRDefault="00694E1E" w:rsidP="00694E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Kształtowanie posta</w:t>
      </w:r>
      <w:r>
        <w:rPr>
          <w:rFonts w:ascii="Times New Roman" w:hAnsi="Times New Roman" w:cs="Times New Roman"/>
          <w:sz w:val="24"/>
          <w:szCs w:val="24"/>
        </w:rPr>
        <w:t>wy szacunku do siebie i innych.</w:t>
      </w:r>
    </w:p>
    <w:p w:rsidR="00694E1E" w:rsidRPr="00694E1E" w:rsidRDefault="00694E1E" w:rsidP="00694E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Wzmacnianie poczucia odpowied</w:t>
      </w:r>
      <w:r>
        <w:rPr>
          <w:rFonts w:ascii="Times New Roman" w:hAnsi="Times New Roman" w:cs="Times New Roman"/>
          <w:sz w:val="24"/>
          <w:szCs w:val="24"/>
        </w:rPr>
        <w:t xml:space="preserve">zialności za zdrowie fizyczne i </w:t>
      </w:r>
      <w:r w:rsidRPr="00694E1E">
        <w:rPr>
          <w:rFonts w:ascii="Times New Roman" w:hAnsi="Times New Roman" w:cs="Times New Roman"/>
          <w:sz w:val="24"/>
          <w:szCs w:val="24"/>
        </w:rPr>
        <w:t>psychiczne.</w:t>
      </w:r>
    </w:p>
    <w:p w:rsidR="00694E1E" w:rsidRPr="00694E1E" w:rsidRDefault="00694E1E" w:rsidP="00694E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 xml:space="preserve">Promowanie postaw opartych na wartościach takich jak </w:t>
      </w:r>
      <w:r>
        <w:rPr>
          <w:rFonts w:ascii="Times New Roman" w:hAnsi="Times New Roman" w:cs="Times New Roman"/>
          <w:sz w:val="24"/>
          <w:szCs w:val="24"/>
        </w:rPr>
        <w:t>dobroć, uczciwość, solidarność.</w:t>
      </w:r>
    </w:p>
    <w:p w:rsidR="00773A24" w:rsidRPr="00694E1E" w:rsidRDefault="00694E1E" w:rsidP="00694E1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Budowanie postaw społecznych: współdziałania, empatii i refleksji moralne</w:t>
      </w:r>
    </w:p>
    <w:p w:rsidR="00773A24" w:rsidRPr="00B94344" w:rsidRDefault="00773A24" w:rsidP="00694E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4344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694E1E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Uczeń potrafi wyra</w:t>
      </w:r>
      <w:r>
        <w:rPr>
          <w:rFonts w:ascii="Times New Roman" w:hAnsi="Times New Roman" w:cs="Times New Roman"/>
          <w:sz w:val="24"/>
          <w:szCs w:val="24"/>
        </w:rPr>
        <w:t>żać i kontrolować swoje emocje.</w:t>
      </w:r>
    </w:p>
    <w:p w:rsidR="00694E1E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Uczeń wyjaśnia, czym są granice i jak ic</w:t>
      </w:r>
      <w:r>
        <w:rPr>
          <w:rFonts w:ascii="Times New Roman" w:hAnsi="Times New Roman" w:cs="Times New Roman"/>
          <w:sz w:val="24"/>
          <w:szCs w:val="24"/>
        </w:rPr>
        <w:t>h przestrzegać.</w:t>
      </w:r>
    </w:p>
    <w:p w:rsidR="00694E1E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Uczeń podejmuje zdrowe decyzje dotyczące ciała</w:t>
      </w:r>
      <w:r>
        <w:rPr>
          <w:rFonts w:ascii="Times New Roman" w:hAnsi="Times New Roman" w:cs="Times New Roman"/>
          <w:sz w:val="24"/>
          <w:szCs w:val="24"/>
        </w:rPr>
        <w:t>, odżywiania, snu i aktywności.</w:t>
      </w:r>
    </w:p>
    <w:p w:rsidR="00694E1E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Uczeń potrafi nazwać zmiany związane z okresem dojrzewania oraz zna sposoby dbania o h</w:t>
      </w:r>
      <w:r>
        <w:rPr>
          <w:rFonts w:ascii="Times New Roman" w:hAnsi="Times New Roman" w:cs="Times New Roman"/>
          <w:sz w:val="24"/>
          <w:szCs w:val="24"/>
        </w:rPr>
        <w:t>igienę i zdrowie w tym okresie.</w:t>
      </w:r>
    </w:p>
    <w:p w:rsidR="00694E1E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Uczeń współpracuje z innymi z poszanowaniem od</w:t>
      </w:r>
      <w:r>
        <w:rPr>
          <w:rFonts w:ascii="Times New Roman" w:hAnsi="Times New Roman" w:cs="Times New Roman"/>
          <w:sz w:val="24"/>
          <w:szCs w:val="24"/>
        </w:rPr>
        <w:t>mienności i wspólnych wartości.</w:t>
      </w:r>
    </w:p>
    <w:p w:rsidR="001A56E3" w:rsidRPr="00694E1E" w:rsidRDefault="00694E1E" w:rsidP="00694E1E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 xml:space="preserve">Uczeń identyfikuje zachowania prozdrowotne i </w:t>
      </w:r>
      <w:proofErr w:type="spellStart"/>
      <w:r w:rsidRPr="00694E1E">
        <w:rPr>
          <w:rFonts w:ascii="Times New Roman" w:hAnsi="Times New Roman" w:cs="Times New Roman"/>
          <w:sz w:val="24"/>
          <w:szCs w:val="24"/>
        </w:rPr>
        <w:t>antyzdrowotne</w:t>
      </w:r>
      <w:proofErr w:type="spellEnd"/>
      <w:r w:rsidRPr="00694E1E">
        <w:rPr>
          <w:rFonts w:ascii="Times New Roman" w:hAnsi="Times New Roman" w:cs="Times New Roman"/>
          <w:sz w:val="24"/>
          <w:szCs w:val="24"/>
        </w:rPr>
        <w:t xml:space="preserve"> w codziennym życi</w:t>
      </w:r>
      <w:r>
        <w:rPr>
          <w:rFonts w:ascii="Times New Roman" w:hAnsi="Times New Roman" w:cs="Times New Roman"/>
          <w:sz w:val="24"/>
          <w:szCs w:val="24"/>
        </w:rPr>
        <w:t>u.</w:t>
      </w:r>
    </w:p>
    <w:p w:rsidR="00773A24" w:rsidRPr="00B94344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B94344">
        <w:rPr>
          <w:rFonts w:ascii="Times New Roman" w:hAnsi="Times New Roman" w:cs="Times New Roman"/>
          <w:b/>
          <w:sz w:val="24"/>
          <w:szCs w:val="24"/>
        </w:rPr>
        <w:t>Tematyka zajęć: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Dlaczego zdrowie to moja sprawa?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Styl życia a zdrowie. Co ma znaczenie?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Zdrowie w moich rękach.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Zagrożenia a odpowiedzialność – czego unikać?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Jak rozpoznawać emocje w ciele i umyśle.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Jak myślenie o dziewczynkach i chłopcach wpływa na to, kim jesteśmy.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Co się dzieje w mojej głowie? o zmianach w mózgu w czasie dojrzewania.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Czym są granice osobiste i jak je wyznaczać?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Relacje z serca –o koleżeństwie, przyjaźni i pierwszych uczuciach.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Jak się dogadać – słowa, gesty i emocje.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Lubię siebie – budowanie pozytywnego obrazu siebie.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Gdy ranię siebie – jak rozpoznać autoagresję?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lastRenderedPageBreak/>
        <w:t>Gdzie szukać pomocy gdy emocje przytłaczają.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Co robić gdy relacja staje się trudna.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Szacunek do różnorodności – o zrozumieniu i akceptacji.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Jak to co jem wpływa na moje zdrowie.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Zdrowo i samodzielnie – przygotowuję to co dobrze mi służy.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Ruch jak źródło energii i dobrego samopoczucia.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Jak aktywne przerwy pomagają zdrowiu.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 xml:space="preserve">Sen – dlaczego ciało i sen go potrzebują. 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Co wisi w powietrzu? Czego nie widać, ale co wpływa na nasze życie.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Rusz się razem z nami – aktywność fizyczna z rodziną.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Rodzina to bezpieczeństwo.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Rodzina – jak dbać o relacje z bliskimi.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Rodzina się zmienia – jak sobie z tym radzić.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Wewnętrzna siła – jak rozumieć emocje dbać o siebie i innych.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Stop przemocy – wiem jak reagować na przemoc.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Każdy dojrzewa inaczej – zmiany w ciele wymagają uwagi.</w:t>
      </w:r>
    </w:p>
    <w:p w:rsidR="00694E1E" w:rsidRPr="00694E1E" w:rsidRDefault="00694E1E" w:rsidP="00694E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 xml:space="preserve">Początek życia i seksualność – zrozumieć by szanować. </w:t>
      </w:r>
    </w:p>
    <w:p w:rsidR="00091550" w:rsidRPr="005705DC" w:rsidRDefault="00694E1E" w:rsidP="00425C86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94E1E">
        <w:rPr>
          <w:rFonts w:ascii="Times New Roman" w:hAnsi="Times New Roman" w:cs="Times New Roman"/>
          <w:sz w:val="24"/>
          <w:szCs w:val="24"/>
        </w:rPr>
        <w:t>Projekt edukacyjny- razem można więcej.</w:t>
      </w:r>
      <w:r w:rsidR="00773A24" w:rsidRPr="00694E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C86" w:rsidRPr="00091550" w:rsidRDefault="00425C86" w:rsidP="00425C8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Prowadzący</w:t>
      </w:r>
    </w:p>
    <w:p w:rsidR="005705DC" w:rsidRDefault="005705DC" w:rsidP="0057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>Anna Fido</w:t>
      </w:r>
      <w:r w:rsidRPr="00091550">
        <w:rPr>
          <w:rFonts w:ascii="Times New Roman" w:hAnsi="Times New Roman" w:cs="Times New Roman"/>
          <w:sz w:val="24"/>
          <w:szCs w:val="24"/>
        </w:rPr>
        <w:t xml:space="preserve"> – wykształcenie wyższe magisterskie na kierunku teologia (PAT w Krakowie)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91550">
        <w:rPr>
          <w:rFonts w:ascii="Times New Roman" w:hAnsi="Times New Roman" w:cs="Times New Roman"/>
          <w:sz w:val="24"/>
          <w:szCs w:val="24"/>
        </w:rPr>
        <w:t xml:space="preserve"> Absolwentka studiów podyplomowych na kierunkach:</w:t>
      </w:r>
      <w:r>
        <w:rPr>
          <w:rFonts w:ascii="Times New Roman" w:hAnsi="Times New Roman" w:cs="Times New Roman"/>
          <w:sz w:val="24"/>
          <w:szCs w:val="24"/>
        </w:rPr>
        <w:t xml:space="preserve"> wychowanie do życia w rodzinie,</w:t>
      </w:r>
      <w:r w:rsidRPr="00091550">
        <w:rPr>
          <w:rFonts w:ascii="Times New Roman" w:hAnsi="Times New Roman" w:cs="Times New Roman"/>
          <w:sz w:val="24"/>
          <w:szCs w:val="24"/>
        </w:rPr>
        <w:t xml:space="preserve"> biologia, przyroda, geog</w:t>
      </w:r>
      <w:r>
        <w:rPr>
          <w:rFonts w:ascii="Times New Roman" w:hAnsi="Times New Roman" w:cs="Times New Roman"/>
          <w:sz w:val="24"/>
          <w:szCs w:val="24"/>
        </w:rPr>
        <w:t xml:space="preserve">rafia, edukacja wczesnoszkolna. </w:t>
      </w:r>
    </w:p>
    <w:p w:rsidR="005705DC" w:rsidRDefault="005705DC" w:rsidP="00570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 xml:space="preserve">Danuta Kłos-Kufel </w:t>
      </w:r>
      <w:r>
        <w:rPr>
          <w:rFonts w:ascii="Times New Roman" w:hAnsi="Times New Roman" w:cs="Times New Roman"/>
          <w:sz w:val="24"/>
          <w:szCs w:val="24"/>
        </w:rPr>
        <w:t xml:space="preserve">– wykształcenie wyższe magisterskie na kierunku historia (WSP Kraków). Absolwentka studiów podyplomowych w zakresie wychowania do życia w rodzinie. </w:t>
      </w:r>
    </w:p>
    <w:p w:rsidR="00425C86" w:rsidRPr="00091550" w:rsidRDefault="005705DC" w:rsidP="005705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Nauczyciele prowadzący p</w:t>
      </w:r>
      <w:r w:rsidRPr="00091550">
        <w:rPr>
          <w:rFonts w:ascii="Times New Roman" w:hAnsi="Times New Roman" w:cs="Times New Roman"/>
          <w:sz w:val="24"/>
          <w:szCs w:val="24"/>
        </w:rPr>
        <w:t>osiada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091550">
        <w:rPr>
          <w:rFonts w:ascii="Times New Roman" w:hAnsi="Times New Roman" w:cs="Times New Roman"/>
          <w:sz w:val="24"/>
          <w:szCs w:val="24"/>
        </w:rPr>
        <w:t xml:space="preserve"> wymagane wykształcenie, wiedzę i umiejętności do prowadzenia zajęć „edukacja zdrowotna”.</w:t>
      </w:r>
    </w:p>
    <w:p w:rsidR="00091550" w:rsidRPr="00091550" w:rsidRDefault="00091550" w:rsidP="00091550">
      <w:pPr>
        <w:pStyle w:val="NormalnyWeb"/>
      </w:pPr>
      <w:r w:rsidRPr="00091550">
        <w:rPr>
          <w:rStyle w:val="Pogrubienie"/>
        </w:rPr>
        <w:t>Dlaczego warto, by uczniowie uczestniczyli w zajęciach?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Kompletna wiedza o zdrowiu – nie tylko o dojrzewaniu, ale też o emocjach, diecie, ruchu, odpoczynku, relacjach i bezpieczeństwie.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Nowoczesne podejście – zamiast teorii – praktyka. Uczniowie uczą się jak dbać </w:t>
      </w:r>
      <w:r>
        <w:br/>
      </w:r>
      <w:r w:rsidRPr="00091550">
        <w:t>o siebie w życiu codziennym.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Troska o zdrowie psychiczne – budowanie odporności psychicznej, umiejętności rozpoznawania emocji, rozmowa o stresie i presji.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Profilaktyka bez tabu – edukacja zdrowotna to jasny, bezpieczny przekaz – bez tematów tabu, ale z szacunkiem do przekonań i wrażliwości dzieci.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Przygotowanie do dorosłości – uczniowie zdobywają umiejętności, które będą im potrzebne przez całe życie – od </w:t>
      </w:r>
      <w:proofErr w:type="spellStart"/>
      <w:r w:rsidRPr="00091550">
        <w:t>samoopieki</w:t>
      </w:r>
      <w:proofErr w:type="spellEnd"/>
      <w:r w:rsidRPr="00091550">
        <w:t xml:space="preserve"> po świadome relacje.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Nauka przez działanie – projekty, wizyty, doświadczenie – uczniowie uczą się </w:t>
      </w:r>
      <w:r>
        <w:br/>
      </w:r>
      <w:r w:rsidRPr="00091550">
        <w:t>w praktyce.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Mądre wsparcie wychowawcze – edukacja zdrowotna to przestrzeń do rozmowy, refleksji i nauki, która wspiera pracę wychowanków i rodziców.</w:t>
      </w:r>
    </w:p>
    <w:p w:rsid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Bezpieczeństwo w cyfrowym świecie – uczniowie uczą się, jak chronić swoją prywatność, unikać zagrożeń w Int</w:t>
      </w:r>
      <w:r>
        <w:t xml:space="preserve">ernecie i dbać </w:t>
      </w:r>
      <w:r w:rsidRPr="00091550">
        <w:t>o higienę cyfrową.</w:t>
      </w:r>
    </w:p>
    <w:p w:rsidR="00091550" w:rsidRPr="00123E25" w:rsidRDefault="00091550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E25">
        <w:rPr>
          <w:rFonts w:ascii="Times New Roman" w:hAnsi="Times New Roman" w:cs="Times New Roman"/>
          <w:i/>
          <w:sz w:val="24"/>
          <w:szCs w:val="24"/>
        </w:rPr>
        <w:t>Zajęcia będą realizowane według programu nauczania „HOLISTYCZNA EDUKACJA PROZDROWOTNA W SZKOLE PODSTAWOWEJ – CIAŁO, UMYSŁ, DUCH” wydawnictwa ORE (Ośrodek Rozwoju Edukacji – Warszawa 2025).</w:t>
      </w:r>
    </w:p>
    <w:sectPr w:rsidR="00091550" w:rsidRPr="00123E25" w:rsidSect="00694E1E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4D7"/>
    <w:multiLevelType w:val="hybridMultilevel"/>
    <w:tmpl w:val="09566D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1110D"/>
    <w:multiLevelType w:val="hybridMultilevel"/>
    <w:tmpl w:val="DDCC6190"/>
    <w:lvl w:ilvl="0" w:tplc="EE7486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5CD4"/>
    <w:multiLevelType w:val="hybridMultilevel"/>
    <w:tmpl w:val="E79AC0A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C27B98"/>
    <w:multiLevelType w:val="hybridMultilevel"/>
    <w:tmpl w:val="AC62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A7762"/>
    <w:multiLevelType w:val="hybridMultilevel"/>
    <w:tmpl w:val="39004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B4A84"/>
    <w:multiLevelType w:val="hybridMultilevel"/>
    <w:tmpl w:val="F29A9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96702"/>
    <w:multiLevelType w:val="hybridMultilevel"/>
    <w:tmpl w:val="24D4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181965"/>
    <w:multiLevelType w:val="hybridMultilevel"/>
    <w:tmpl w:val="6FD85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5157E"/>
    <w:multiLevelType w:val="hybridMultilevel"/>
    <w:tmpl w:val="6F4AD202"/>
    <w:lvl w:ilvl="0" w:tplc="F1CE1A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3E6703"/>
    <w:multiLevelType w:val="hybridMultilevel"/>
    <w:tmpl w:val="65DE7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AB5889"/>
    <w:multiLevelType w:val="hybridMultilevel"/>
    <w:tmpl w:val="7E4A4DF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2"/>
  </w:num>
  <w:num w:numId="5">
    <w:abstractNumId w:val="0"/>
  </w:num>
  <w:num w:numId="6">
    <w:abstractNumId w:val="8"/>
  </w:num>
  <w:num w:numId="7">
    <w:abstractNumId w:val="3"/>
  </w:num>
  <w:num w:numId="8">
    <w:abstractNumId w:val="7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3A24"/>
    <w:rsid w:val="00091550"/>
    <w:rsid w:val="00123E25"/>
    <w:rsid w:val="001A56E3"/>
    <w:rsid w:val="0034467C"/>
    <w:rsid w:val="00425C86"/>
    <w:rsid w:val="005705DC"/>
    <w:rsid w:val="00694E1E"/>
    <w:rsid w:val="00773A24"/>
    <w:rsid w:val="00A90C6F"/>
    <w:rsid w:val="00B94344"/>
    <w:rsid w:val="00C47775"/>
    <w:rsid w:val="00DC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9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1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2025-09-03T10:17:00Z</cp:lastPrinted>
  <dcterms:created xsi:type="dcterms:W3CDTF">2025-09-03T06:16:00Z</dcterms:created>
  <dcterms:modified xsi:type="dcterms:W3CDTF">2025-09-03T10:17:00Z</dcterms:modified>
</cp:coreProperties>
</file>